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5A6E" w14:textId="45E7BF84" w:rsidR="00DB6695" w:rsidRPr="00940A33" w:rsidRDefault="00DB6695" w:rsidP="00DB6695">
      <w:pPr>
        <w:rPr>
          <w:b/>
          <w:bCs/>
        </w:rPr>
      </w:pPr>
      <w:r w:rsidRPr="00940A33">
        <w:rPr>
          <w:b/>
          <w:bCs/>
        </w:rPr>
        <w:t>Job Description</w:t>
      </w:r>
    </w:p>
    <w:p w14:paraId="1E3857AA" w14:textId="39011F0C" w:rsidR="00DB6695" w:rsidRDefault="00DB6695" w:rsidP="00DB6695">
      <w:r>
        <w:t>We invite qualified and enthusiastic individuals to join our team as a Health, Safety &amp; Compliance Specialist. Collaborating with our Health &amp; Safety Consultant, this role spearheads the company's Health, Safety, and Training initiatives.</w:t>
      </w:r>
      <w:r w:rsidR="00E01C11">
        <w:t xml:space="preserve"> With a solid construction industry </w:t>
      </w:r>
      <w:proofErr w:type="gramStart"/>
      <w:r w:rsidR="00E01C11">
        <w:t>background</w:t>
      </w:r>
      <w:proofErr w:type="gramEnd"/>
      <w:r w:rsidR="00E01C11">
        <w:t xml:space="preserve"> y</w:t>
      </w:r>
      <w:r>
        <w:t>ou'll be a crucial member reporting directly to the Board of Directors. If you're commercially astute, and results-oriented, this is an excellent opportunity to champion health &amp; safety best practices for our staff.</w:t>
      </w:r>
    </w:p>
    <w:p w14:paraId="5E501503" w14:textId="46838798" w:rsidR="00DB6695" w:rsidRPr="00E01C11" w:rsidRDefault="00E01C11" w:rsidP="00DB6695">
      <w:pPr>
        <w:rPr>
          <w:b/>
          <w:bCs/>
        </w:rPr>
      </w:pPr>
      <w:r w:rsidRPr="00E01C11">
        <w:rPr>
          <w:b/>
          <w:bCs/>
        </w:rPr>
        <w:t>C</w:t>
      </w:r>
      <w:r w:rsidR="00DB6695" w:rsidRPr="00E01C11">
        <w:rPr>
          <w:b/>
          <w:bCs/>
        </w:rPr>
        <w:t>ore Responsibilities</w:t>
      </w:r>
      <w:r w:rsidRPr="00E01C11">
        <w:rPr>
          <w:b/>
          <w:bCs/>
        </w:rPr>
        <w:t>:</w:t>
      </w:r>
    </w:p>
    <w:p w14:paraId="3F63D87F" w14:textId="5BC02D50" w:rsidR="00DB6695" w:rsidRDefault="00DB6695" w:rsidP="00E01C11">
      <w:pPr>
        <w:pStyle w:val="ListParagraph"/>
        <w:numPr>
          <w:ilvl w:val="0"/>
          <w:numId w:val="3"/>
        </w:numPr>
      </w:pPr>
      <w:r>
        <w:t xml:space="preserve">Collaborate with our Consultant and Operations Managers to create </w:t>
      </w:r>
      <w:r w:rsidR="00940A33">
        <w:t xml:space="preserve">Risk Assessments Method Statements that </w:t>
      </w:r>
      <w:r>
        <w:t xml:space="preserve">uphold </w:t>
      </w:r>
      <w:r w:rsidR="00940A33">
        <w:t>our</w:t>
      </w:r>
      <w:r>
        <w:t xml:space="preserve"> health and safety management system in compliance with legal and regulatory standards.</w:t>
      </w:r>
    </w:p>
    <w:p w14:paraId="74755195" w14:textId="32BEB4BE" w:rsidR="00DB6695" w:rsidRDefault="00DB6695" w:rsidP="00E01C11">
      <w:pPr>
        <w:pStyle w:val="ListParagraph"/>
        <w:numPr>
          <w:ilvl w:val="0"/>
          <w:numId w:val="3"/>
        </w:numPr>
      </w:pPr>
      <w:r>
        <w:t>Engage with key stakeholders to formulate and approve policies and procedures.</w:t>
      </w:r>
    </w:p>
    <w:p w14:paraId="53C7ABFA" w14:textId="67373A87" w:rsidR="00DB6695" w:rsidRDefault="00DB6695" w:rsidP="00E01C11">
      <w:pPr>
        <w:pStyle w:val="ListParagraph"/>
        <w:numPr>
          <w:ilvl w:val="0"/>
          <w:numId w:val="3"/>
        </w:numPr>
      </w:pPr>
      <w:r>
        <w:t>Draft construction phase plans and ensure compliance.</w:t>
      </w:r>
    </w:p>
    <w:p w14:paraId="2E1D708F" w14:textId="74B540A8" w:rsidR="00DB6695" w:rsidRDefault="00DB6695" w:rsidP="00E01C11">
      <w:pPr>
        <w:pStyle w:val="ListParagraph"/>
        <w:numPr>
          <w:ilvl w:val="0"/>
          <w:numId w:val="3"/>
        </w:numPr>
      </w:pPr>
      <w:r>
        <w:t>Enhance our online system (</w:t>
      </w:r>
      <w:r w:rsidR="00E01C11">
        <w:t>safety culture</w:t>
      </w:r>
      <w:r>
        <w:t xml:space="preserve">) usage in collaboration with our </w:t>
      </w:r>
      <w:proofErr w:type="gramStart"/>
      <w:r>
        <w:t>Consultant</w:t>
      </w:r>
      <w:proofErr w:type="gramEnd"/>
      <w:r>
        <w:t xml:space="preserve"> to ensure comprehensive</w:t>
      </w:r>
      <w:r w:rsidR="00E01C11">
        <w:t xml:space="preserve"> H&amp;S</w:t>
      </w:r>
      <w:r>
        <w:t xml:space="preserve"> business compliance.</w:t>
      </w:r>
    </w:p>
    <w:p w14:paraId="3A73F684" w14:textId="5070E0EA" w:rsidR="00DB6695" w:rsidRDefault="00DB6695" w:rsidP="00E01C11">
      <w:pPr>
        <w:pStyle w:val="ListParagraph"/>
        <w:numPr>
          <w:ilvl w:val="0"/>
          <w:numId w:val="3"/>
        </w:numPr>
      </w:pPr>
      <w:r>
        <w:t>Lead management discussions and toolbox talks in tandem with our Health &amp; Safety Consultant.</w:t>
      </w:r>
    </w:p>
    <w:p w14:paraId="0DC4F442" w14:textId="3BE6649E" w:rsidR="00DB6695" w:rsidRDefault="00DB6695" w:rsidP="00E01C11">
      <w:pPr>
        <w:pStyle w:val="ListParagraph"/>
        <w:numPr>
          <w:ilvl w:val="0"/>
          <w:numId w:val="3"/>
        </w:numPr>
      </w:pPr>
      <w:r>
        <w:t>Investigate reported incidents, ensuring preventive measures are taken.</w:t>
      </w:r>
    </w:p>
    <w:p w14:paraId="57DB3455" w14:textId="0435E3AC" w:rsidR="00DB6695" w:rsidRDefault="00DB6695" w:rsidP="00E01C11">
      <w:pPr>
        <w:pStyle w:val="ListParagraph"/>
        <w:numPr>
          <w:ilvl w:val="0"/>
          <w:numId w:val="3"/>
        </w:numPr>
      </w:pPr>
      <w:r>
        <w:t>Maintain and present a monthly report of incident statistics to the board.</w:t>
      </w:r>
    </w:p>
    <w:p w14:paraId="0F738F1A" w14:textId="5262C8E0" w:rsidR="00DB6695" w:rsidRDefault="00DB6695" w:rsidP="00E01C11">
      <w:pPr>
        <w:pStyle w:val="ListParagraph"/>
        <w:numPr>
          <w:ilvl w:val="0"/>
          <w:numId w:val="3"/>
        </w:numPr>
      </w:pPr>
      <w:r>
        <w:t>Halt any hazardous practices that jeopardi</w:t>
      </w:r>
      <w:r w:rsidR="00E01C11">
        <w:t>s</w:t>
      </w:r>
      <w:r>
        <w:t>e the well-being of employees.</w:t>
      </w:r>
    </w:p>
    <w:p w14:paraId="5F459356" w14:textId="6484BFA5" w:rsidR="00DB6695" w:rsidRDefault="00DB6695" w:rsidP="00E01C11">
      <w:pPr>
        <w:pStyle w:val="ListParagraph"/>
        <w:numPr>
          <w:ilvl w:val="0"/>
          <w:numId w:val="3"/>
        </w:numPr>
      </w:pPr>
      <w:r>
        <w:t>Coordinate with external consultants to offer health and safety guidance and training to the entire team.</w:t>
      </w:r>
    </w:p>
    <w:p w14:paraId="0B32419B" w14:textId="5E1F8140" w:rsidR="00DB6695" w:rsidRDefault="00DB6695" w:rsidP="00E01C11">
      <w:pPr>
        <w:pStyle w:val="ListParagraph"/>
        <w:numPr>
          <w:ilvl w:val="0"/>
          <w:numId w:val="3"/>
        </w:numPr>
      </w:pPr>
      <w:r>
        <w:t xml:space="preserve">Oversee the onboarding of new </w:t>
      </w:r>
      <w:r w:rsidR="00E01C11">
        <w:t>recruits</w:t>
      </w:r>
      <w:r>
        <w:t xml:space="preserve"> and issu</w:t>
      </w:r>
      <w:r w:rsidR="00E01C11">
        <w:t xml:space="preserve">ing </w:t>
      </w:r>
      <w:r>
        <w:t>necessary equipment.</w:t>
      </w:r>
    </w:p>
    <w:p w14:paraId="220B9859" w14:textId="325218D2" w:rsidR="00DB6695" w:rsidRDefault="00DB6695" w:rsidP="00E01C11">
      <w:pPr>
        <w:pStyle w:val="ListParagraph"/>
        <w:numPr>
          <w:ilvl w:val="0"/>
          <w:numId w:val="3"/>
        </w:numPr>
      </w:pPr>
      <w:r>
        <w:t>Manage the company-wide auditing programme</w:t>
      </w:r>
      <w:r w:rsidR="00E01C11">
        <w:t xml:space="preserve"> for H&amp;S adherence including subcontractors</w:t>
      </w:r>
      <w:r>
        <w:t>.</w:t>
      </w:r>
    </w:p>
    <w:p w14:paraId="31E05B49" w14:textId="0B97059B" w:rsidR="00DB6695" w:rsidRDefault="00DB6695" w:rsidP="00E01C11">
      <w:pPr>
        <w:pStyle w:val="ListParagraph"/>
        <w:numPr>
          <w:ilvl w:val="0"/>
          <w:numId w:val="3"/>
        </w:numPr>
      </w:pPr>
      <w:r>
        <w:t>Address client-specific environmental concerns through IEMA Environmental management.</w:t>
      </w:r>
    </w:p>
    <w:p w14:paraId="2973AE3A" w14:textId="310E6709" w:rsidR="00DB6695" w:rsidRDefault="00E01C11" w:rsidP="00E01C11">
      <w:pPr>
        <w:pStyle w:val="ListParagraph"/>
        <w:numPr>
          <w:ilvl w:val="0"/>
          <w:numId w:val="3"/>
        </w:numPr>
      </w:pPr>
      <w:r>
        <w:t>All p</w:t>
      </w:r>
      <w:r w:rsidR="00DB6695">
        <w:t xml:space="preserve">rocurement </w:t>
      </w:r>
      <w:r>
        <w:t xml:space="preserve">activity </w:t>
      </w:r>
      <w:r w:rsidR="00DB6695">
        <w:t>concerning health and safety.</w:t>
      </w:r>
    </w:p>
    <w:p w14:paraId="69E25B26" w14:textId="12B87A5B" w:rsidR="00DB6695" w:rsidRPr="00E01C11" w:rsidRDefault="00DB6695" w:rsidP="00DB6695">
      <w:pPr>
        <w:rPr>
          <w:b/>
          <w:bCs/>
        </w:rPr>
      </w:pPr>
      <w:r w:rsidRPr="00E01C11">
        <w:rPr>
          <w:b/>
          <w:bCs/>
        </w:rPr>
        <w:t xml:space="preserve">Essential Qualities &amp; Skills:  </w:t>
      </w:r>
    </w:p>
    <w:p w14:paraId="5C4BD9F9" w14:textId="536CFADF" w:rsidR="00DB6695" w:rsidRDefault="00DB6695" w:rsidP="00E01C11">
      <w:pPr>
        <w:pStyle w:val="ListParagraph"/>
        <w:numPr>
          <w:ilvl w:val="1"/>
          <w:numId w:val="5"/>
        </w:numPr>
      </w:pPr>
      <w:r>
        <w:t>NEBOSH General Certificate Level qualification.</w:t>
      </w:r>
    </w:p>
    <w:p w14:paraId="64F61E3D" w14:textId="26675AFC" w:rsidR="00DB6695" w:rsidRDefault="00DB6695" w:rsidP="00E01C11">
      <w:pPr>
        <w:pStyle w:val="ListParagraph"/>
        <w:numPr>
          <w:ilvl w:val="1"/>
          <w:numId w:val="5"/>
        </w:numPr>
      </w:pPr>
      <w:r>
        <w:t>IOSH Managing Safely / Site Management Safety Training Scheme certified.</w:t>
      </w:r>
    </w:p>
    <w:p w14:paraId="15C1F064" w14:textId="59ADFF96" w:rsidR="00DB6695" w:rsidRDefault="00DB6695" w:rsidP="00E01C11">
      <w:pPr>
        <w:pStyle w:val="ListParagraph"/>
        <w:numPr>
          <w:ilvl w:val="1"/>
          <w:numId w:val="5"/>
        </w:numPr>
      </w:pPr>
      <w:r>
        <w:t>Strong strategic acumen with a patient and persistent mindset.</w:t>
      </w:r>
    </w:p>
    <w:p w14:paraId="4C2FFBD4" w14:textId="0CB30822" w:rsidR="00DB6695" w:rsidRDefault="00DB6695" w:rsidP="00E01C11">
      <w:pPr>
        <w:pStyle w:val="ListParagraph"/>
        <w:numPr>
          <w:ilvl w:val="1"/>
          <w:numId w:val="5"/>
        </w:numPr>
      </w:pPr>
      <w:r>
        <w:t>Proficiency in Microsoft Office Suite.</w:t>
      </w:r>
    </w:p>
    <w:p w14:paraId="1B370EBA" w14:textId="1B99C63A" w:rsidR="00DB6695" w:rsidRDefault="00DB6695" w:rsidP="00E01C11">
      <w:pPr>
        <w:pStyle w:val="ListParagraph"/>
        <w:numPr>
          <w:ilvl w:val="1"/>
          <w:numId w:val="5"/>
        </w:numPr>
      </w:pPr>
      <w:r>
        <w:t xml:space="preserve">At least 5 years of </w:t>
      </w:r>
      <w:r w:rsidR="00940A33">
        <w:t xml:space="preserve">construction </w:t>
      </w:r>
      <w:r>
        <w:t>industry experience.</w:t>
      </w:r>
    </w:p>
    <w:p w14:paraId="2A3CB676" w14:textId="595A12C2" w:rsidR="00DB6695" w:rsidRDefault="00DB6695" w:rsidP="00E01C11">
      <w:pPr>
        <w:pStyle w:val="ListParagraph"/>
        <w:numPr>
          <w:ilvl w:val="1"/>
          <w:numId w:val="5"/>
        </w:numPr>
      </w:pPr>
      <w:r>
        <w:t>Commitment to ongoing professional growth.</w:t>
      </w:r>
    </w:p>
    <w:p w14:paraId="76308BE1" w14:textId="56AD7A9D" w:rsidR="00DB6695" w:rsidRDefault="00DB6695" w:rsidP="00E01C11">
      <w:pPr>
        <w:pStyle w:val="ListParagraph"/>
        <w:numPr>
          <w:ilvl w:val="1"/>
          <w:numId w:val="5"/>
        </w:numPr>
      </w:pPr>
      <w:r>
        <w:t>Uphold company values in all professional interactions.</w:t>
      </w:r>
    </w:p>
    <w:p w14:paraId="6A7CDE4B" w14:textId="77777777" w:rsidR="00940A33" w:rsidRDefault="00940A33" w:rsidP="00940A33">
      <w:pPr>
        <w:pStyle w:val="ListParagraph"/>
        <w:numPr>
          <w:ilvl w:val="1"/>
          <w:numId w:val="5"/>
        </w:numPr>
      </w:pPr>
      <w:r>
        <w:t>Familiarity with the Safety Culture App is a plus.</w:t>
      </w:r>
    </w:p>
    <w:p w14:paraId="5A7C37FD" w14:textId="77777777" w:rsidR="00940A33" w:rsidRDefault="00940A33" w:rsidP="00940A33">
      <w:pPr>
        <w:pStyle w:val="ListParagraph"/>
      </w:pPr>
    </w:p>
    <w:p w14:paraId="40ADFD21" w14:textId="1705A196" w:rsidR="00DB6695" w:rsidRPr="00940A33" w:rsidRDefault="00DB6695" w:rsidP="00DB6695">
      <w:pPr>
        <w:rPr>
          <w:b/>
          <w:bCs/>
        </w:rPr>
      </w:pPr>
      <w:r w:rsidRPr="00940A33">
        <w:rPr>
          <w:b/>
          <w:bCs/>
        </w:rPr>
        <w:t xml:space="preserve">Core Competencies: </w:t>
      </w:r>
    </w:p>
    <w:p w14:paraId="15520D5F" w14:textId="711B0706" w:rsidR="00DB6695" w:rsidRDefault="00DB6695" w:rsidP="00940A33">
      <w:pPr>
        <w:pStyle w:val="ListParagraph"/>
        <w:numPr>
          <w:ilvl w:val="1"/>
          <w:numId w:val="7"/>
        </w:numPr>
      </w:pPr>
      <w:r>
        <w:t>Accountability: Takes responsibility for actions and outcomes.</w:t>
      </w:r>
    </w:p>
    <w:p w14:paraId="07D7A625" w14:textId="24531B86" w:rsidR="00DB6695" w:rsidRDefault="00DB6695" w:rsidP="00940A33">
      <w:pPr>
        <w:pStyle w:val="ListParagraph"/>
        <w:numPr>
          <w:ilvl w:val="1"/>
          <w:numId w:val="7"/>
        </w:numPr>
      </w:pPr>
      <w:r>
        <w:t>Collaboration: Works seamlessly with team members to achieve company objectives.</w:t>
      </w:r>
    </w:p>
    <w:p w14:paraId="770D887E" w14:textId="054569CD" w:rsidR="00DB6695" w:rsidRDefault="00DB6695" w:rsidP="00940A33">
      <w:pPr>
        <w:pStyle w:val="ListParagraph"/>
        <w:numPr>
          <w:ilvl w:val="1"/>
          <w:numId w:val="7"/>
        </w:numPr>
      </w:pPr>
      <w:r>
        <w:t>Flexibility: Adapts to evolving priorities and requirements.</w:t>
      </w:r>
    </w:p>
    <w:p w14:paraId="5D3A4CAC" w14:textId="263622AC" w:rsidR="00DB6695" w:rsidRDefault="00DB6695" w:rsidP="00940A33">
      <w:pPr>
        <w:pStyle w:val="ListParagraph"/>
        <w:numPr>
          <w:ilvl w:val="1"/>
          <w:numId w:val="7"/>
        </w:numPr>
      </w:pPr>
      <w:r>
        <w:t>Communication &amp; Influence: Effectively conveys ideas persuasively.</w:t>
      </w:r>
    </w:p>
    <w:p w14:paraId="209C48EA" w14:textId="59DA7A54" w:rsidR="00DB6695" w:rsidRDefault="00DB6695" w:rsidP="00940A33">
      <w:pPr>
        <w:pStyle w:val="ListParagraph"/>
        <w:numPr>
          <w:ilvl w:val="1"/>
          <w:numId w:val="7"/>
        </w:numPr>
      </w:pPr>
      <w:r>
        <w:t>Risk Awareness: Always operates within legal and company guidelines.</w:t>
      </w:r>
    </w:p>
    <w:p w14:paraId="26A5F819" w14:textId="67340604" w:rsidR="00DB6695" w:rsidRDefault="00DB6695" w:rsidP="00940A33">
      <w:pPr>
        <w:pStyle w:val="ListParagraph"/>
        <w:numPr>
          <w:ilvl w:val="1"/>
          <w:numId w:val="7"/>
        </w:numPr>
      </w:pPr>
      <w:r>
        <w:t>Innovation: Displays forward-thinking and problem-solving skills.</w:t>
      </w:r>
    </w:p>
    <w:p w14:paraId="4ED8E349" w14:textId="12FED9C0" w:rsidR="00DB6695" w:rsidRPr="00940A33" w:rsidRDefault="00DB6695" w:rsidP="00DB6695">
      <w:pPr>
        <w:rPr>
          <w:b/>
          <w:bCs/>
        </w:rPr>
      </w:pPr>
      <w:r w:rsidRPr="00940A33">
        <w:rPr>
          <w:b/>
          <w:bCs/>
        </w:rPr>
        <w:t>Key Collaborations:</w:t>
      </w:r>
    </w:p>
    <w:p w14:paraId="71944973" w14:textId="14838B8C" w:rsidR="00DB6695" w:rsidRDefault="00DB6695" w:rsidP="00940A33">
      <w:pPr>
        <w:pStyle w:val="ListParagraph"/>
        <w:numPr>
          <w:ilvl w:val="0"/>
          <w:numId w:val="8"/>
        </w:numPr>
      </w:pPr>
      <w:r>
        <w:t xml:space="preserve">Internal: Board of Directors, Managers, Engineers, and Administrators.  </w:t>
      </w:r>
    </w:p>
    <w:p w14:paraId="60D2AA20" w14:textId="3D36DB38" w:rsidR="00DB6695" w:rsidRDefault="00DB6695" w:rsidP="00940A33">
      <w:pPr>
        <w:pStyle w:val="ListParagraph"/>
        <w:numPr>
          <w:ilvl w:val="0"/>
          <w:numId w:val="8"/>
        </w:numPr>
      </w:pPr>
      <w:r>
        <w:t>External:</w:t>
      </w:r>
      <w:r w:rsidR="00940A33">
        <w:t xml:space="preserve"> </w:t>
      </w:r>
      <w:r>
        <w:t>Clients, H&amp;S Consultant, Contracts Managers.</w:t>
      </w:r>
    </w:p>
    <w:p w14:paraId="742DF809" w14:textId="1B38786A" w:rsidR="00DB6695" w:rsidRPr="00940A33" w:rsidRDefault="00DB6695" w:rsidP="00DB6695">
      <w:pPr>
        <w:rPr>
          <w:b/>
          <w:bCs/>
        </w:rPr>
      </w:pPr>
      <w:r w:rsidRPr="00940A33">
        <w:rPr>
          <w:b/>
          <w:bCs/>
        </w:rPr>
        <w:t xml:space="preserve">Gregor Heating’s Core Values:  </w:t>
      </w:r>
    </w:p>
    <w:p w14:paraId="3DE0E18E" w14:textId="3CC77ED4" w:rsidR="00DB6695" w:rsidRDefault="00DB6695" w:rsidP="00940A33">
      <w:pPr>
        <w:pStyle w:val="ListParagraph"/>
        <w:numPr>
          <w:ilvl w:val="1"/>
          <w:numId w:val="10"/>
        </w:numPr>
      </w:pPr>
      <w:r>
        <w:t>Passion: Committed to quality and service.</w:t>
      </w:r>
    </w:p>
    <w:p w14:paraId="7739C984" w14:textId="75F9E788" w:rsidR="00DB6695" w:rsidRDefault="00DB6695" w:rsidP="00940A33">
      <w:pPr>
        <w:pStyle w:val="ListParagraph"/>
        <w:numPr>
          <w:ilvl w:val="1"/>
          <w:numId w:val="10"/>
        </w:numPr>
      </w:pPr>
      <w:r>
        <w:t>Pride: Takes pride in the company's reputation.</w:t>
      </w:r>
    </w:p>
    <w:p w14:paraId="7EF4D159" w14:textId="592708ED" w:rsidR="00DB6695" w:rsidRDefault="00DB6695" w:rsidP="00940A33">
      <w:pPr>
        <w:pStyle w:val="ListParagraph"/>
        <w:numPr>
          <w:ilvl w:val="1"/>
          <w:numId w:val="10"/>
        </w:numPr>
      </w:pPr>
      <w:r>
        <w:t>Professionalism: Demonstrates expertise and courtesy.</w:t>
      </w:r>
    </w:p>
    <w:p w14:paraId="1110420A" w14:textId="7BE62EE0" w:rsidR="00DB6695" w:rsidRDefault="00DB6695" w:rsidP="00940A33">
      <w:pPr>
        <w:pStyle w:val="ListParagraph"/>
        <w:numPr>
          <w:ilvl w:val="1"/>
          <w:numId w:val="10"/>
        </w:numPr>
      </w:pPr>
      <w:r>
        <w:t>Protective: Safeguards the company's reputation and sustainability.</w:t>
      </w:r>
    </w:p>
    <w:p w14:paraId="37C2331B" w14:textId="058FCDEA" w:rsidR="00DB6695" w:rsidRDefault="00DB6695" w:rsidP="00940A33">
      <w:pPr>
        <w:pStyle w:val="ListParagraph"/>
        <w:numPr>
          <w:ilvl w:val="1"/>
          <w:numId w:val="10"/>
        </w:numPr>
      </w:pPr>
      <w:r>
        <w:t>Proactive: Embraces the latest technologies and solutions.</w:t>
      </w:r>
    </w:p>
    <w:p w14:paraId="227CBB1D" w14:textId="30D29C8C" w:rsidR="00DB6695" w:rsidRPr="00940A33" w:rsidRDefault="00DB6695" w:rsidP="00DB6695">
      <w:pPr>
        <w:rPr>
          <w:b/>
          <w:bCs/>
        </w:rPr>
      </w:pPr>
      <w:r w:rsidRPr="00940A33">
        <w:rPr>
          <w:b/>
          <w:bCs/>
        </w:rPr>
        <w:t>Position Details:</w:t>
      </w:r>
    </w:p>
    <w:p w14:paraId="26230D5F" w14:textId="70275AC8" w:rsidR="00DB6695" w:rsidRDefault="00DB6695" w:rsidP="00DB6695">
      <w:r>
        <w:t xml:space="preserve">Type: </w:t>
      </w:r>
      <w:r w:rsidR="00940A33">
        <w:t>Ideally Fulltime however open to part</w:t>
      </w:r>
      <w:r>
        <w:t>-time</w:t>
      </w:r>
    </w:p>
    <w:p w14:paraId="3AC5DC4B" w14:textId="07401125" w:rsidR="000D2DDE" w:rsidRDefault="00DB6695" w:rsidP="00DB6695">
      <w:r>
        <w:t>Salary: £4</w:t>
      </w:r>
      <w:r w:rsidR="00940A33">
        <w:t>5</w:t>
      </w:r>
      <w:r>
        <w:t>,000.00-£</w:t>
      </w:r>
      <w:r w:rsidR="00940A33">
        <w:t>50</w:t>
      </w:r>
      <w:r>
        <w:t>,000.00 per annum.</w:t>
      </w:r>
    </w:p>
    <w:sectPr w:rsidR="000D2D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C589" w14:textId="77777777" w:rsidR="00386AA8" w:rsidRDefault="00386AA8" w:rsidP="00940A33">
      <w:pPr>
        <w:spacing w:after="0" w:line="240" w:lineRule="auto"/>
      </w:pPr>
      <w:r>
        <w:separator/>
      </w:r>
    </w:p>
  </w:endnote>
  <w:endnote w:type="continuationSeparator" w:id="0">
    <w:p w14:paraId="5F455453" w14:textId="77777777" w:rsidR="00386AA8" w:rsidRDefault="00386AA8" w:rsidP="0094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2B1A" w14:textId="77777777" w:rsidR="00386AA8" w:rsidRDefault="00386AA8" w:rsidP="00940A33">
      <w:pPr>
        <w:spacing w:after="0" w:line="240" w:lineRule="auto"/>
      </w:pPr>
      <w:r>
        <w:separator/>
      </w:r>
    </w:p>
  </w:footnote>
  <w:footnote w:type="continuationSeparator" w:id="0">
    <w:p w14:paraId="0498EFA5" w14:textId="77777777" w:rsidR="00386AA8" w:rsidRDefault="00386AA8" w:rsidP="0094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F9C" w14:textId="77625832" w:rsidR="00940A33" w:rsidRPr="00940A33" w:rsidRDefault="00940A33" w:rsidP="00940A33">
    <w:pPr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2DE68A8" wp14:editId="3BCC1494">
          <wp:simplePos x="0" y="0"/>
          <wp:positionH relativeFrom="column">
            <wp:posOffset>4356100</wp:posOffset>
          </wp:positionH>
          <wp:positionV relativeFrom="paragraph">
            <wp:posOffset>-278130</wp:posOffset>
          </wp:positionV>
          <wp:extent cx="2092960" cy="742020"/>
          <wp:effectExtent l="0" t="0" r="2540" b="0"/>
          <wp:wrapTight wrapText="bothSides">
            <wp:wrapPolygon edited="0">
              <wp:start x="3342" y="0"/>
              <wp:lineTo x="1573" y="4993"/>
              <wp:lineTo x="786" y="7767"/>
              <wp:lineTo x="0" y="8877"/>
              <wp:lineTo x="0" y="18863"/>
              <wp:lineTo x="2752" y="19973"/>
              <wp:lineTo x="20643" y="19973"/>
              <wp:lineTo x="21430" y="9432"/>
              <wp:lineTo x="21430" y="6658"/>
              <wp:lineTo x="4718" y="0"/>
              <wp:lineTo x="3342" y="0"/>
            </wp:wrapPolygon>
          </wp:wrapTight>
          <wp:docPr id="115989207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89207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74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0A33">
      <w:rPr>
        <w:b/>
        <w:bCs/>
      </w:rPr>
      <w:t>Health, Safety &amp; Compliance Specialist</w:t>
    </w:r>
  </w:p>
  <w:p w14:paraId="258C7F3F" w14:textId="77777777" w:rsidR="00940A33" w:rsidRDefault="00940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B52"/>
    <w:multiLevelType w:val="hybridMultilevel"/>
    <w:tmpl w:val="7FF082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20FD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22E3"/>
    <w:multiLevelType w:val="hybridMultilevel"/>
    <w:tmpl w:val="3B7C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0A50"/>
    <w:multiLevelType w:val="hybridMultilevel"/>
    <w:tmpl w:val="B4047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73F7"/>
    <w:multiLevelType w:val="hybridMultilevel"/>
    <w:tmpl w:val="F1D8AD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0687"/>
    <w:multiLevelType w:val="hybridMultilevel"/>
    <w:tmpl w:val="1FE279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63B4"/>
    <w:multiLevelType w:val="hybridMultilevel"/>
    <w:tmpl w:val="1BAE441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5BC"/>
    <w:multiLevelType w:val="hybridMultilevel"/>
    <w:tmpl w:val="D12C0180"/>
    <w:lvl w:ilvl="0" w:tplc="807CA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7402"/>
    <w:multiLevelType w:val="hybridMultilevel"/>
    <w:tmpl w:val="99FCE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760A2"/>
    <w:multiLevelType w:val="hybridMultilevel"/>
    <w:tmpl w:val="8ED857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146A"/>
    <w:multiLevelType w:val="hybridMultilevel"/>
    <w:tmpl w:val="D77E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2310">
    <w:abstractNumId w:val="9"/>
  </w:num>
  <w:num w:numId="2" w16cid:durableId="1699428153">
    <w:abstractNumId w:val="6"/>
  </w:num>
  <w:num w:numId="3" w16cid:durableId="715664896">
    <w:abstractNumId w:val="0"/>
  </w:num>
  <w:num w:numId="4" w16cid:durableId="2028944091">
    <w:abstractNumId w:val="2"/>
  </w:num>
  <w:num w:numId="5" w16cid:durableId="2021472077">
    <w:abstractNumId w:val="8"/>
  </w:num>
  <w:num w:numId="6" w16cid:durableId="588388344">
    <w:abstractNumId w:val="4"/>
  </w:num>
  <w:num w:numId="7" w16cid:durableId="1237470416">
    <w:abstractNumId w:val="5"/>
  </w:num>
  <w:num w:numId="8" w16cid:durableId="920286568">
    <w:abstractNumId w:val="7"/>
  </w:num>
  <w:num w:numId="9" w16cid:durableId="433792934">
    <w:abstractNumId w:val="1"/>
  </w:num>
  <w:num w:numId="10" w16cid:durableId="742485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95"/>
    <w:rsid w:val="000D2DDE"/>
    <w:rsid w:val="00386AA8"/>
    <w:rsid w:val="00940A33"/>
    <w:rsid w:val="00DB6695"/>
    <w:rsid w:val="00E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200D2"/>
  <w15:chartTrackingRefBased/>
  <w15:docId w15:val="{A3C81091-7930-4D7B-8A3A-562E814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33"/>
  </w:style>
  <w:style w:type="paragraph" w:styleId="Footer">
    <w:name w:val="footer"/>
    <w:basedOn w:val="Normal"/>
    <w:link w:val="FooterChar"/>
    <w:uiPriority w:val="99"/>
    <w:unhideWhenUsed/>
    <w:rsid w:val="00940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2741</Characters>
  <Application>Microsoft Office Word</Application>
  <DocSecurity>0</DocSecurity>
  <Lines>195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Gregor</dc:creator>
  <cp:keywords/>
  <dc:description/>
  <cp:lastModifiedBy>Kylie Gregor</cp:lastModifiedBy>
  <cp:revision>1</cp:revision>
  <dcterms:created xsi:type="dcterms:W3CDTF">2023-09-27T10:27:00Z</dcterms:created>
  <dcterms:modified xsi:type="dcterms:W3CDTF">2023-09-27T10:45:00Z</dcterms:modified>
</cp:coreProperties>
</file>